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01" w:rsidRPr="00005501" w:rsidRDefault="00005501" w:rsidP="00005501">
      <w:pPr>
        <w:keepNext/>
        <w:keepLines/>
        <w:spacing w:after="16" w:line="360" w:lineRule="auto"/>
        <w:ind w:left="10" w:hanging="10"/>
        <w:jc w:val="center"/>
        <w:outlineLvl w:val="1"/>
        <w:rPr>
          <w:rFonts w:ascii="Times New Roman" w:eastAsia="Times New Roman" w:hAnsi="Times New Roman" w:cs="Times New Roman"/>
          <w:b/>
          <w:color w:val="000000"/>
          <w:sz w:val="32"/>
          <w:szCs w:val="32"/>
          <w:lang w:val="en-US"/>
        </w:rPr>
      </w:pPr>
      <w:r w:rsidRPr="00005501">
        <w:rPr>
          <w:rFonts w:ascii="Times New Roman" w:eastAsia="Times New Roman" w:hAnsi="Times New Roman" w:cs="Times New Roman"/>
          <w:b/>
          <w:color w:val="000000"/>
          <w:sz w:val="32"/>
          <w:szCs w:val="32"/>
          <w:lang w:val="en-US"/>
        </w:rPr>
        <w:t xml:space="preserve">BÀI </w:t>
      </w:r>
      <w:proofErr w:type="gramStart"/>
      <w:r>
        <w:rPr>
          <w:rFonts w:ascii="Times New Roman" w:eastAsia="Times New Roman" w:hAnsi="Times New Roman" w:cs="Times New Roman"/>
          <w:b/>
          <w:color w:val="000000"/>
          <w:sz w:val="32"/>
          <w:szCs w:val="32"/>
        </w:rPr>
        <w:t xml:space="preserve">8 </w:t>
      </w:r>
      <w:r w:rsidRPr="00005501">
        <w:rPr>
          <w:rFonts w:ascii="Times New Roman" w:eastAsia="Times New Roman" w:hAnsi="Times New Roman" w:cs="Times New Roman"/>
          <w:b/>
          <w:color w:val="000000"/>
          <w:sz w:val="32"/>
          <w:szCs w:val="32"/>
          <w:lang w:val="en-US"/>
        </w:rPr>
        <w:t>:</w:t>
      </w:r>
      <w:proofErr w:type="gramEnd"/>
      <w:r w:rsidRPr="00005501">
        <w:rPr>
          <w:rFonts w:ascii="Times New Roman" w:eastAsia="Times New Roman" w:hAnsi="Times New Roman" w:cs="Times New Roman"/>
          <w:b/>
          <w:color w:val="000000"/>
          <w:sz w:val="32"/>
          <w:szCs w:val="32"/>
          <w:lang w:val="en-US"/>
        </w:rPr>
        <w:t xml:space="preserve"> LUẬT SĨ QUAN QUÂN ĐỘI NHÂN DÂN VIỆT NAM</w:t>
      </w:r>
    </w:p>
    <w:p w:rsidR="00005501" w:rsidRPr="00005501" w:rsidRDefault="00005501" w:rsidP="00005501">
      <w:pPr>
        <w:keepNext/>
        <w:keepLines/>
        <w:spacing w:after="16" w:line="360" w:lineRule="auto"/>
        <w:ind w:left="10" w:hanging="10"/>
        <w:jc w:val="center"/>
        <w:outlineLvl w:val="1"/>
        <w:rPr>
          <w:rFonts w:ascii="Times New Roman" w:eastAsia="Times New Roman" w:hAnsi="Times New Roman" w:cs="Times New Roman"/>
          <w:b/>
          <w:color w:val="000000"/>
          <w:sz w:val="32"/>
          <w:szCs w:val="32"/>
          <w:lang w:val="en-US"/>
        </w:rPr>
      </w:pPr>
      <w:r w:rsidRPr="00005501">
        <w:rPr>
          <w:rFonts w:ascii="Times New Roman" w:eastAsia="Times New Roman" w:hAnsi="Times New Roman" w:cs="Times New Roman"/>
          <w:b/>
          <w:color w:val="000000"/>
          <w:sz w:val="32"/>
          <w:szCs w:val="32"/>
          <w:lang w:val="en-US"/>
        </w:rPr>
        <w:t>VÀ LUẬT CÔNG AN NHÂN DÂN</w:t>
      </w:r>
    </w:p>
    <w:p w:rsidR="00005501" w:rsidRPr="00005501" w:rsidRDefault="00005501" w:rsidP="00005501">
      <w:pPr>
        <w:spacing w:after="3" w:line="248" w:lineRule="auto"/>
        <w:ind w:left="9" w:right="67" w:hanging="8"/>
        <w:jc w:val="both"/>
        <w:rPr>
          <w:rFonts w:ascii="Times New Roman" w:eastAsia="Times New Roman" w:hAnsi="Times New Roman" w:cs="Times New Roman"/>
          <w:color w:val="000000"/>
          <w:sz w:val="26"/>
          <w:lang w:val="en-US"/>
        </w:rPr>
      </w:pPr>
    </w:p>
    <w:p w:rsidR="00005501" w:rsidRPr="00005501" w:rsidRDefault="00005501" w:rsidP="00005501">
      <w:pPr>
        <w:widowControl w:val="0"/>
        <w:spacing w:after="0" w:line="360" w:lineRule="auto"/>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 I. LUẬT SĨ QUAN QUÂN ĐỘI NHÂN DÂN VIỆT NAM </w:t>
      </w:r>
    </w:p>
    <w:p w:rsidR="00005501" w:rsidRPr="00005501" w:rsidRDefault="00005501" w:rsidP="00005501">
      <w:pPr>
        <w:widowControl w:val="0"/>
        <w:numPr>
          <w:ilvl w:val="0"/>
          <w:numId w:val="2"/>
        </w:numPr>
        <w:spacing w:after="0" w:line="360" w:lineRule="auto"/>
        <w:ind w:right="67"/>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Vị trí, chức năng sĩ quan Quân đội Nhân dân Việt Nam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Khái niệm về sĩ quan, ngạch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u w:val="single"/>
          <w:lang w:val="en-US"/>
        </w:rPr>
      </w:pPr>
      <w:r w:rsidRPr="00005501">
        <w:rPr>
          <w:rFonts w:ascii="Times New Roman" w:eastAsia="Times New Roman" w:hAnsi="Times New Roman" w:cs="Times New Roman"/>
          <w:sz w:val="28"/>
          <w:szCs w:val="28"/>
          <w:u w:val="single"/>
          <w:lang w:val="en-US"/>
        </w:rPr>
        <w:t xml:space="preserve">Sĩ quan: Là quân nhân phục vụ trong lực lượng vũ trang có quân hàm cấp uý trở lên.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Sĩ quan Quân đội Nhân dân Việt Nam: là cán bộ của Đảng Cộng Sản Việt Nam và Nhà nước Cộng hoà xã hội chủ nghĩa Việt Nam, hoạt động trong lĩnh vực quân sự, được Nhà nước phong quân hầm cấp uý, cấp tá, cấp tướng.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Ngạch sĩ quan: Sĩ quan chia thành 2 </w:t>
      </w:r>
      <w:proofErr w:type="gramStart"/>
      <w:r w:rsidRPr="00005501">
        <w:rPr>
          <w:rFonts w:ascii="Times New Roman" w:eastAsia="Times New Roman" w:hAnsi="Times New Roman" w:cs="Times New Roman"/>
          <w:sz w:val="28"/>
          <w:szCs w:val="28"/>
          <w:lang w:val="en-US"/>
        </w:rPr>
        <w:t>ngạch :</w:t>
      </w:r>
      <w:proofErr w:type="gramEnd"/>
      <w:r w:rsidRPr="00005501">
        <w:rPr>
          <w:rFonts w:ascii="Times New Roman" w:eastAsia="Times New Roman" w:hAnsi="Times New Roman" w:cs="Times New Roman"/>
          <w:sz w:val="28"/>
          <w:szCs w:val="28"/>
          <w:lang w:val="en-US"/>
        </w:rPr>
        <w:t xml:space="preserve"> sĩ quan tại ngũ và sĩ quan dự bị. </w:t>
      </w:r>
    </w:p>
    <w:p w:rsidR="00005501" w:rsidRPr="00005501" w:rsidRDefault="00005501" w:rsidP="00005501">
      <w:p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Ngạch sĩ quan tại </w:t>
      </w:r>
      <w:proofErr w:type="gramStart"/>
      <w:r w:rsidRPr="00005501">
        <w:rPr>
          <w:rFonts w:ascii="Times New Roman" w:eastAsia="Times New Roman" w:hAnsi="Times New Roman" w:cs="Times New Roman"/>
          <w:sz w:val="28"/>
          <w:szCs w:val="28"/>
          <w:lang w:val="en-US"/>
        </w:rPr>
        <w:t>ngũ</w:t>
      </w:r>
      <w:proofErr w:type="gramEnd"/>
      <w:r w:rsidRPr="00005501">
        <w:rPr>
          <w:rFonts w:ascii="Times New Roman" w:eastAsia="Times New Roman" w:hAnsi="Times New Roman" w:cs="Times New Roman"/>
          <w:sz w:val="28"/>
          <w:szCs w:val="28"/>
          <w:lang w:val="en-US"/>
        </w:rPr>
        <w:t xml:space="preserve">: gồm những sĩ quan thuộc lực lượng thường trực đang phục vụ trong quân đội hoặc đang biệt phái ở các cơ quan tổ chức ngoài quân đội. </w:t>
      </w:r>
    </w:p>
    <w:p w:rsidR="00005501" w:rsidRPr="00005501" w:rsidRDefault="00005501" w:rsidP="00005501">
      <w:p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Ngạch sĩ quan dự bị: gồm những sĩ quan thuộc lực lượng dự bị động viên, được đăng kí, quản lí tại cơ quan quân sự địa phương nơi công tác hoặc cư trú, được huấn luyện kiểm tra </w:t>
      </w:r>
      <w:proofErr w:type="gramStart"/>
      <w:r w:rsidRPr="00005501">
        <w:rPr>
          <w:rFonts w:ascii="Times New Roman" w:eastAsia="Times New Roman" w:hAnsi="Times New Roman" w:cs="Times New Roman"/>
          <w:sz w:val="28"/>
          <w:szCs w:val="28"/>
          <w:lang w:val="en-US"/>
        </w:rPr>
        <w:t>theo</w:t>
      </w:r>
      <w:proofErr w:type="gramEnd"/>
      <w:r w:rsidRPr="00005501">
        <w:rPr>
          <w:rFonts w:ascii="Times New Roman" w:eastAsia="Times New Roman" w:hAnsi="Times New Roman" w:cs="Times New Roman"/>
          <w:sz w:val="28"/>
          <w:szCs w:val="28"/>
          <w:lang w:val="en-US"/>
        </w:rPr>
        <w:t xml:space="preserve"> định kì (trong thời bình), gọi nhập ngũ theo lệnh động viên.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Vị trí chức năng của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Sĩ quan: </w:t>
      </w:r>
      <w:r w:rsidRPr="00005501">
        <w:rPr>
          <w:rFonts w:ascii="Times New Roman" w:eastAsia="Times New Roman" w:hAnsi="Times New Roman" w:cs="Times New Roman"/>
          <w:sz w:val="28"/>
          <w:szCs w:val="28"/>
          <w:u w:val="single"/>
          <w:lang w:val="en-US"/>
        </w:rPr>
        <w:t xml:space="preserve">là lực lượng lòng cốt của quân đội và là thành phần chủ yếu trong đội </w:t>
      </w:r>
      <w:proofErr w:type="gramStart"/>
      <w:r w:rsidRPr="00005501">
        <w:rPr>
          <w:rFonts w:ascii="Times New Roman" w:eastAsia="Times New Roman" w:hAnsi="Times New Roman" w:cs="Times New Roman"/>
          <w:sz w:val="28"/>
          <w:szCs w:val="28"/>
          <w:u w:val="single"/>
          <w:lang w:val="en-US"/>
        </w:rPr>
        <w:t>ngũ</w:t>
      </w:r>
      <w:proofErr w:type="gramEnd"/>
      <w:r w:rsidRPr="00005501">
        <w:rPr>
          <w:rFonts w:ascii="Times New Roman" w:eastAsia="Times New Roman" w:hAnsi="Times New Roman" w:cs="Times New Roman"/>
          <w:sz w:val="28"/>
          <w:szCs w:val="28"/>
          <w:u w:val="single"/>
          <w:lang w:val="en-US"/>
        </w:rPr>
        <w:t xml:space="preserve"> cán bộ quân đội</w:t>
      </w:r>
      <w:r w:rsidRPr="00005501">
        <w:rPr>
          <w:rFonts w:ascii="Times New Roman" w:eastAsia="Times New Roman" w:hAnsi="Times New Roman" w:cs="Times New Roman"/>
          <w:sz w:val="28"/>
          <w:szCs w:val="28"/>
          <w:lang w:val="en-US"/>
        </w:rPr>
        <w:t xml:space="preserve">.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lastRenderedPageBreak/>
        <w:t xml:space="preserve">Đảm nhiệm các chức vụ lãnh đạo, chỉ huy quản lí hoặc trực tiếp thực hiện một số nhiệm vụ khác, bảo đảm cho quân đội sẵn sàng chiến đấu và hoàn thành mọi nhiệm vụ được giao. </w:t>
      </w:r>
    </w:p>
    <w:p w:rsidR="00005501" w:rsidRPr="00005501" w:rsidRDefault="00005501" w:rsidP="00005501">
      <w:pPr>
        <w:widowControl w:val="0"/>
        <w:numPr>
          <w:ilvl w:val="0"/>
          <w:numId w:val="2"/>
        </w:numPr>
        <w:spacing w:after="0" w:line="360" w:lineRule="auto"/>
        <w:ind w:right="67"/>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Tiêu chuẩn của sĩ quan; lãnh đạo, chỉ huy, quản lí sĩ quan ; điều kiện tuyển chọn đào tạo sĩ quan; nguồn bổ sung sĩ quan tại ngũ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Tiêu chuẩn chung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u w:val="single"/>
          <w:lang w:val="en-US"/>
        </w:rPr>
        <w:t>Có bản lĩnh chính trị vững vàng, tuyệt đối trung thành với Tổ quốc và nhân dân, với Đảng và Nhà nước</w:t>
      </w:r>
      <w:r w:rsidRPr="00005501">
        <w:rPr>
          <w:rFonts w:ascii="Times New Roman" w:eastAsia="Times New Roman" w:hAnsi="Times New Roman" w:cs="Times New Roman"/>
          <w:sz w:val="28"/>
          <w:szCs w:val="28"/>
          <w:lang w:val="en-US"/>
        </w:rPr>
        <w:t xml:space="preserve">; có tinh thần cảnh giác cách mạng cao, sẵn sàng chiến đấu, hi sinh, hoàn thành tốt mọi nhiệm vụ được giao.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Có phẩm chất </w:t>
      </w:r>
      <w:proofErr w:type="gramStart"/>
      <w:r w:rsidRPr="00005501">
        <w:rPr>
          <w:rFonts w:ascii="Times New Roman" w:eastAsia="Times New Roman" w:hAnsi="Times New Roman" w:cs="Times New Roman"/>
          <w:sz w:val="28"/>
          <w:szCs w:val="28"/>
          <w:lang w:val="en-US"/>
        </w:rPr>
        <w:t>đạo  đức</w:t>
      </w:r>
      <w:proofErr w:type="gramEnd"/>
      <w:r w:rsidRPr="00005501">
        <w:rPr>
          <w:rFonts w:ascii="Times New Roman" w:eastAsia="Times New Roman" w:hAnsi="Times New Roman" w:cs="Times New Roman"/>
          <w:sz w:val="28"/>
          <w:szCs w:val="28"/>
          <w:lang w:val="en-US"/>
        </w:rPr>
        <w:t xml:space="preserve"> cách mạng : gương mẫu chấp hành dường lối chủ trương, chính sách, pháp luật của Đảng, Nhà nước ; có tinh thần đoàn kết, giữ nghiêm kỉ luật quân đội ; được quần chúng tín nhiệm.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Có trình độ chính trị, khoa học quân sự và khả năng vận dụng sáng tạo lí luận vào nhiệm vụ xây dựng nền quốc phòng toàn dân và quân đội nhân </w:t>
      </w:r>
      <w:proofErr w:type="gramStart"/>
      <w:r w:rsidRPr="00005501">
        <w:rPr>
          <w:rFonts w:ascii="Times New Roman" w:eastAsia="Times New Roman" w:hAnsi="Times New Roman" w:cs="Times New Roman"/>
          <w:sz w:val="28"/>
          <w:szCs w:val="28"/>
          <w:lang w:val="en-US"/>
        </w:rPr>
        <w:t>dân ;</w:t>
      </w:r>
      <w:proofErr w:type="gramEnd"/>
      <w:r w:rsidRPr="00005501">
        <w:rPr>
          <w:rFonts w:ascii="Times New Roman" w:eastAsia="Times New Roman" w:hAnsi="Times New Roman" w:cs="Times New Roman"/>
          <w:sz w:val="28"/>
          <w:szCs w:val="28"/>
          <w:lang w:val="en-US"/>
        </w:rPr>
        <w:t xml:space="preserve"> có kiến thức về các lĩnh vực và năng lực hoạt động thực tiễn đáp ứng yêu cầu nhiệm vụ được giao.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u w:val="single"/>
          <w:lang w:val="en-US"/>
        </w:rPr>
        <w:t>Có lí lịch rõ ràng, tuổi đời và sức khoẻ phù hợp với chức vụ, cấp bậc quân hàm mà sĩ quan đảm nhiệm</w:t>
      </w:r>
      <w:r w:rsidRPr="00005501">
        <w:rPr>
          <w:rFonts w:ascii="Times New Roman" w:eastAsia="Times New Roman" w:hAnsi="Times New Roman" w:cs="Times New Roman"/>
          <w:sz w:val="28"/>
          <w:szCs w:val="28"/>
          <w:lang w:val="en-US"/>
        </w:rPr>
        <w:t xml:space="preserve">.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Lãnh đạo, chỉ huy, quản lí đội ngũ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Đội ngũ sĩ quan do Đảng lãnh đạo tuyệt đối, trực tiếp về mọi mặt, sự thống lĩnh của Chủ tịch nước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Sự quản lí thống nhất của Chính phủ; chỉ huy, quản lí trực tiếp của Bộ trưởng Bộ Quốc phòng.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Điều kiện tuyển chọn đào tạo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u w:val="single"/>
          <w:lang w:val="en-US"/>
        </w:rPr>
      </w:pPr>
      <w:r w:rsidRPr="00005501">
        <w:rPr>
          <w:rFonts w:ascii="Times New Roman" w:eastAsia="Times New Roman" w:hAnsi="Times New Roman" w:cs="Times New Roman"/>
          <w:sz w:val="28"/>
          <w:szCs w:val="28"/>
          <w:u w:val="single"/>
          <w:lang w:val="en-US"/>
        </w:rPr>
        <w:t xml:space="preserve">Công dân nước CHXHCN Việt Nam có đủ tiêu chuẩn về chính trị, phẩm chất đạo đức, trình độ học vấn, sức khoẻ và tuổi đời.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u w:val="single"/>
          <w:lang w:val="en-US"/>
        </w:rPr>
      </w:pPr>
      <w:r w:rsidRPr="00005501">
        <w:rPr>
          <w:rFonts w:ascii="Times New Roman" w:eastAsia="Times New Roman" w:hAnsi="Times New Roman" w:cs="Times New Roman"/>
          <w:sz w:val="28"/>
          <w:szCs w:val="28"/>
          <w:u w:val="single"/>
          <w:lang w:val="en-US"/>
        </w:rPr>
        <w:lastRenderedPageBreak/>
        <w:t xml:space="preserve">Có nguyện vọng và khả năng hoạt động trong lĩnh vực quân sự.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Nguồn bổ sung sĩ quan tại ngũ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Hạ sĩ quan, binh sĩ tốt nghiệp các trường đào tạo sĩ quan hoặc các trường đại học ngoài quân đội;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Hạ sĩ quan, binh sĩ hoàn thành tốt nhiệm vụ ;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Quân nhân chuyên nghiệp và công chức quốc phòng tại ngũ tốt nghiệp đại học trở lên đã được đào tạo, bồi dưỡng chương trình quân sự theo quy định của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Bộ trưởng Bộ Quốc phòng.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Cán bộ, công chức ngoài quân đội và những người tốt nghiệp đại học trở lên được điều động vào phụcc vụ trong quân đội đã được đào tạo.bồi dưỡng chương trình quân sự theo quy định của Bộ trưởng Bộ Quốc phòng;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Sĩ quan dự bị. </w:t>
      </w:r>
    </w:p>
    <w:p w:rsidR="00005501" w:rsidRPr="00005501" w:rsidRDefault="00005501" w:rsidP="00005501">
      <w:pPr>
        <w:widowControl w:val="0"/>
        <w:numPr>
          <w:ilvl w:val="0"/>
          <w:numId w:val="2"/>
        </w:numPr>
        <w:spacing w:after="0" w:line="360" w:lineRule="auto"/>
        <w:ind w:right="67"/>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Nhóm ngành, cấp bậc, chức vụ của sĩ quan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Nhóm ngành của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Sĩ quan chỉ huy, tham mưu: là sĩ quan đảm nhiệm công tác tác chiến, huấn luyện và xây dựng lực lượng, có thể được bổ nhiệm làm các nhiệm vụ khác </w:t>
      </w:r>
      <w:proofErr w:type="gramStart"/>
      <w:r w:rsidRPr="00005501">
        <w:rPr>
          <w:rFonts w:ascii="Times New Roman" w:eastAsia="Times New Roman" w:hAnsi="Times New Roman" w:cs="Times New Roman"/>
          <w:sz w:val="28"/>
          <w:szCs w:val="28"/>
          <w:lang w:val="en-US"/>
        </w:rPr>
        <w:t>theo</w:t>
      </w:r>
      <w:proofErr w:type="gramEnd"/>
      <w:r w:rsidRPr="00005501">
        <w:rPr>
          <w:rFonts w:ascii="Times New Roman" w:eastAsia="Times New Roman" w:hAnsi="Times New Roman" w:cs="Times New Roman"/>
          <w:sz w:val="28"/>
          <w:szCs w:val="28"/>
          <w:lang w:val="en-US"/>
        </w:rPr>
        <w:t xml:space="preserve"> yêu cầu của tổ chức.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Sĩ quan chính trị: là sĩ quan đạm nhiệm công tác đảng, công tác chính trị trong quân đội.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Sĩ quan hậu cần: là sĩ quan đảm nhiệm công tác hậu cần trong quân đội. Có thể giữ chức vụ khác </w:t>
      </w:r>
      <w:proofErr w:type="gramStart"/>
      <w:r w:rsidRPr="00005501">
        <w:rPr>
          <w:rFonts w:ascii="Times New Roman" w:eastAsia="Times New Roman" w:hAnsi="Times New Roman" w:cs="Times New Roman"/>
          <w:sz w:val="28"/>
          <w:szCs w:val="28"/>
          <w:lang w:val="en-US"/>
        </w:rPr>
        <w:t>theo</w:t>
      </w:r>
      <w:proofErr w:type="gramEnd"/>
      <w:r w:rsidRPr="00005501">
        <w:rPr>
          <w:rFonts w:ascii="Times New Roman" w:eastAsia="Times New Roman" w:hAnsi="Times New Roman" w:cs="Times New Roman"/>
          <w:sz w:val="28"/>
          <w:szCs w:val="28"/>
          <w:lang w:val="en-US"/>
        </w:rPr>
        <w:t xml:space="preserve"> yêu cầu của tổ chức.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Sĩ quan kĩ thuật: là sĩ quan đảm nhiệm công tác kĩ thuật trong quân đội. Có thể đảm nhiệm công tác khác </w:t>
      </w:r>
      <w:proofErr w:type="gramStart"/>
      <w:r w:rsidRPr="00005501">
        <w:rPr>
          <w:rFonts w:ascii="Times New Roman" w:eastAsia="Times New Roman" w:hAnsi="Times New Roman" w:cs="Times New Roman"/>
          <w:sz w:val="28"/>
          <w:szCs w:val="28"/>
          <w:lang w:val="en-US"/>
        </w:rPr>
        <w:t>theo</w:t>
      </w:r>
      <w:proofErr w:type="gramEnd"/>
      <w:r w:rsidRPr="00005501">
        <w:rPr>
          <w:rFonts w:ascii="Times New Roman" w:eastAsia="Times New Roman" w:hAnsi="Times New Roman" w:cs="Times New Roman"/>
          <w:sz w:val="28"/>
          <w:szCs w:val="28"/>
          <w:lang w:val="en-US"/>
        </w:rPr>
        <w:t xml:space="preserve"> yêu cầu của tổ chức.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lastRenderedPageBreak/>
        <w:t xml:space="preserve">Ngoài ra, trong quân đội còn có các sĩ quan chuyên môn khác đảm nhiệm công tác trong các ngành không thuộc 4 nhóm ngành quy định ở trên, như: sĩ quan quân pháp, sĩ quan quân y và thú y...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Hệ thống cấp bậc quân hàm của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Gồm 3 cấp, 12 bậc: </w:t>
      </w:r>
    </w:p>
    <w:p w:rsidR="00005501" w:rsidRPr="00005501" w:rsidRDefault="00005501" w:rsidP="00005501">
      <w:pPr>
        <w:spacing w:after="3" w:line="360" w:lineRule="auto"/>
        <w:ind w:left="1080" w:right="14"/>
        <w:jc w:val="both"/>
        <w:rPr>
          <w:rFonts w:ascii="Times New Roman" w:eastAsia="Times New Roman" w:hAnsi="Times New Roman" w:cs="Times New Roman"/>
          <w:sz w:val="28"/>
          <w:szCs w:val="28"/>
          <w:u w:val="single"/>
          <w:lang w:val="en-US"/>
        </w:rPr>
      </w:pPr>
      <w:r w:rsidRPr="00005501">
        <w:rPr>
          <w:rFonts w:ascii="Times New Roman" w:eastAsia="Times New Roman" w:hAnsi="Times New Roman" w:cs="Times New Roman"/>
          <w:sz w:val="28"/>
          <w:szCs w:val="28"/>
          <w:lang w:val="en-US"/>
        </w:rPr>
        <w:t>+ Cấp uý có 4 bậc:</w:t>
      </w:r>
      <w:r w:rsidRPr="00005501">
        <w:rPr>
          <w:rFonts w:ascii="Times New Roman" w:eastAsia="Times New Roman" w:hAnsi="Times New Roman" w:cs="Times New Roman"/>
          <w:sz w:val="28"/>
          <w:szCs w:val="28"/>
          <w:u w:val="single"/>
          <w:lang w:val="en-US"/>
        </w:rPr>
        <w:t xml:space="preserve"> Thiếu uý, trung uý, thượng uý, đại uý </w:t>
      </w:r>
    </w:p>
    <w:p w:rsidR="00005501" w:rsidRPr="00005501" w:rsidRDefault="00005501" w:rsidP="00005501">
      <w:pPr>
        <w:spacing w:after="3" w:line="360" w:lineRule="auto"/>
        <w:ind w:left="1080" w:right="14"/>
        <w:jc w:val="both"/>
        <w:rPr>
          <w:rFonts w:ascii="Times New Roman" w:eastAsia="Times New Roman" w:hAnsi="Times New Roman" w:cs="Times New Roman"/>
          <w:sz w:val="28"/>
          <w:szCs w:val="28"/>
          <w:u w:val="single"/>
          <w:lang w:val="en-US"/>
        </w:rPr>
      </w:pPr>
      <w:r w:rsidRPr="00005501">
        <w:rPr>
          <w:rFonts w:ascii="Times New Roman" w:eastAsia="Times New Roman" w:hAnsi="Times New Roman" w:cs="Times New Roman"/>
          <w:sz w:val="28"/>
          <w:szCs w:val="28"/>
          <w:lang w:val="en-US"/>
        </w:rPr>
        <w:t>+ Cấp tá có 4 bậc:</w:t>
      </w:r>
      <w:r w:rsidRPr="00005501">
        <w:rPr>
          <w:rFonts w:ascii="Times New Roman" w:eastAsia="Times New Roman" w:hAnsi="Times New Roman" w:cs="Times New Roman"/>
          <w:sz w:val="28"/>
          <w:szCs w:val="28"/>
          <w:u w:val="single"/>
          <w:lang w:val="en-US"/>
        </w:rPr>
        <w:t xml:space="preserve"> Thiếu tá, trung tá, thượng tá, đại tá </w:t>
      </w:r>
    </w:p>
    <w:p w:rsidR="00005501" w:rsidRPr="00005501" w:rsidRDefault="00005501" w:rsidP="00005501">
      <w:p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Cấp tướng có 4 bậc: Thiếu tướng (Chuẩn đô đốc Hải quân), trung tướng </w:t>
      </w:r>
    </w:p>
    <w:p w:rsidR="00005501" w:rsidRPr="00005501" w:rsidRDefault="00005501" w:rsidP="00005501">
      <w:pPr>
        <w:spacing w:after="3" w:line="360" w:lineRule="auto"/>
        <w:ind w:left="1080" w:right="14"/>
        <w:jc w:val="both"/>
        <w:rPr>
          <w:rFonts w:ascii="Times New Roman" w:eastAsia="Times New Roman" w:hAnsi="Times New Roman" w:cs="Times New Roman"/>
          <w:sz w:val="28"/>
          <w:szCs w:val="28"/>
          <w:lang w:val="en-US"/>
        </w:rPr>
      </w:pPr>
      <w:proofErr w:type="gramStart"/>
      <w:r w:rsidRPr="00005501">
        <w:rPr>
          <w:rFonts w:ascii="Times New Roman" w:eastAsia="Times New Roman" w:hAnsi="Times New Roman" w:cs="Times New Roman"/>
          <w:sz w:val="28"/>
          <w:szCs w:val="28"/>
          <w:lang w:val="en-US"/>
        </w:rPr>
        <w:t>(Phó đô đốc Hải quân), thượng tướng (Đô đốc Hải quân), đại tướng.</w:t>
      </w:r>
      <w:proofErr w:type="gramEnd"/>
      <w:r w:rsidRPr="00005501">
        <w:rPr>
          <w:rFonts w:ascii="Times New Roman" w:eastAsia="Times New Roman" w:hAnsi="Times New Roman" w:cs="Times New Roman"/>
          <w:sz w:val="28"/>
          <w:szCs w:val="28"/>
          <w:lang w:val="en-US"/>
        </w:rPr>
        <w:t xml:space="preserve">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Hệ thống chức vụ cơ bản của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Trung đội trưởng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Đại đội trưởng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Tiểu đoàn trưởng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Trung đoàn trưởng (tương đương huyện, quận, thị đội trưởng)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Lữ đoàn trưởng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Sư đoàn trưởng (tương đương tỉnh, thành đội trưởng)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Tư lệnh quân đoàn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Tư lệnh quân khu, quân chủng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Chủ nhiệm Tổng cục - Tổng tham mưu trưởng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Bộ trưởng Bộ Quốc phòng. </w:t>
      </w:r>
    </w:p>
    <w:p w:rsidR="00005501" w:rsidRPr="00005501" w:rsidRDefault="00005501" w:rsidP="00005501">
      <w:pPr>
        <w:widowControl w:val="0"/>
        <w:numPr>
          <w:ilvl w:val="0"/>
          <w:numId w:val="2"/>
        </w:numPr>
        <w:spacing w:after="0" w:line="360" w:lineRule="auto"/>
        <w:ind w:right="67"/>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Nghĩa vụ, trách nhiệm và quyền lợi của sĩ quan Quân đội Nhân dân Việt Nam.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Nghĩa vụ của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u w:val="single"/>
          <w:lang w:val="en-US"/>
        </w:rPr>
      </w:pPr>
      <w:r w:rsidRPr="00005501">
        <w:rPr>
          <w:rFonts w:ascii="Times New Roman" w:eastAsia="Times New Roman" w:hAnsi="Times New Roman" w:cs="Times New Roman"/>
          <w:sz w:val="28"/>
          <w:szCs w:val="28"/>
          <w:u w:val="single"/>
          <w:lang w:val="en-US"/>
        </w:rPr>
        <w:t xml:space="preserve">Sẵn sàng chiến đấu, hi sinh bảo vệ vững chắc Tổ quốc và chế độ xã hội chủ nghĩa, bảo vệ nhân dân, tham gia xây dựng đất nước.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lastRenderedPageBreak/>
        <w:t xml:space="preserve">Luôn giữ gìn và trau dồi đạo đức cách mạng, học tập, rèn luyện nâng cao trình độ, kiến thức, năng lực mọi mặt đẻ hoàn thành nhiệm vụ;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Tuyệt đối phục tùng mệnh lệnh và nghiêm chỉnh chấp hành điều lệnh, điều lệ, chế độ, quy định của quân đội; giữ gìn bí mật quốc gia, bí mật quân sự;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Luôn chăm lo đời sống vật chất và tinh thần bộ đội;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Gương mẫu chấp hành và vận động nhân dân thực hiện đường lối chủ trương của Đảng, chính sách, pháp luật của Nhà nước; tôn trọng và gắn bó mật thiết với nhân dân.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Trách nhiệm của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Chịu trách nhiệm trước pháp luật, cấp trên và cấp dưới thuộc quyền: về những mệnh lệnh của mình, về việc chấp hành mệnh lệnh của cấp trên và việc thực hiện nhiệm vụ của cấp dưới thuộc quyền.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Lãnh đạo, chỉ huy, quản lí, tổ chức thực hiện mọi nhiệm vụ của đơn vị theo chức chách được giao: </w:t>
      </w:r>
    </w:p>
    <w:p w:rsidR="00005501" w:rsidRPr="00005501" w:rsidRDefault="00005501" w:rsidP="00005501">
      <w:pPr>
        <w:widowControl w:val="0"/>
        <w:numPr>
          <w:ilvl w:val="1"/>
          <w:numId w:val="2"/>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Quyền lợi của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Có quyền công dân </w:t>
      </w:r>
      <w:proofErr w:type="gramStart"/>
      <w:r w:rsidRPr="00005501">
        <w:rPr>
          <w:rFonts w:ascii="Times New Roman" w:eastAsia="Times New Roman" w:hAnsi="Times New Roman" w:cs="Times New Roman"/>
          <w:sz w:val="28"/>
          <w:szCs w:val="28"/>
          <w:lang w:val="en-US"/>
        </w:rPr>
        <w:t>theo</w:t>
      </w:r>
      <w:proofErr w:type="gramEnd"/>
      <w:r w:rsidRPr="00005501">
        <w:rPr>
          <w:rFonts w:ascii="Times New Roman" w:eastAsia="Times New Roman" w:hAnsi="Times New Roman" w:cs="Times New Roman"/>
          <w:sz w:val="28"/>
          <w:szCs w:val="28"/>
          <w:lang w:val="en-US"/>
        </w:rPr>
        <w:t xml:space="preserve"> Hiến pháp và Pháp luật.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Được Nhà nước đảm bảo về chính sách, chế độ ưu đãi phù hợp với tính chất đặc thù quân sự. </w:t>
      </w:r>
    </w:p>
    <w:p w:rsidR="00005501" w:rsidRPr="00005501" w:rsidRDefault="00005501" w:rsidP="00005501">
      <w:pPr>
        <w:widowControl w:val="0"/>
        <w:spacing w:after="0" w:line="360" w:lineRule="auto"/>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II. LUẬT CÔNG AN NHÂN DÂN </w:t>
      </w:r>
    </w:p>
    <w:p w:rsidR="00005501" w:rsidRPr="00005501" w:rsidRDefault="00005501" w:rsidP="00005501">
      <w:pPr>
        <w:widowControl w:val="0"/>
        <w:numPr>
          <w:ilvl w:val="0"/>
          <w:numId w:val="5"/>
        </w:numPr>
        <w:spacing w:after="0" w:line="360" w:lineRule="auto"/>
        <w:ind w:right="67"/>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Vị trí, chức năng, nguyên tắc tổ chức và hoạt động của Công an Nhân dân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Khái niệm về sĩ quan, hạ sĩ quan và công nhân viên chức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Sĩ quan, hạ sĩ quan nghiệp vụ: là công dân Việt Nam được tuyển chọn, đào tạo huấn luyện và hoạt động trong lĩnh vực nghiệp vụ của công </w:t>
      </w:r>
      <w:r w:rsidRPr="00005501">
        <w:rPr>
          <w:rFonts w:ascii="Times New Roman" w:eastAsia="Times New Roman" w:hAnsi="Times New Roman" w:cs="Times New Roman"/>
          <w:sz w:val="28"/>
          <w:szCs w:val="28"/>
          <w:lang w:val="en-US"/>
        </w:rPr>
        <w:lastRenderedPageBreak/>
        <w:t xml:space="preserve">an, đươc nhà nước phong, thăng cấp bậc hàm cấp tướng, cấp tá, cấp uý, hạ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Sĩ qua, hạ sĩ quan chuyên môn kỹ thuật: là công dân Việt Nam có trình độ chuyên môn kỹ thuật, hoạt động trong Công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được Nhà nước phong, thăng cấp bậc hàm cấp tá, cấp úy, hạ sĩ quan.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Hạ sĩ quan, chiến sĩ phục vụ có thời hạn: là công dân Việt Nam được tuyển chọn vào phục vụ trong Công an, thời hạn 3 năm, được Nhà nước thăng, phong cấp bậc hàm thượng sĩ, trung sĩ, hạ sĩ, binh nhất, binh nhì.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Công nhân, viên chức: là người được tuyển dụng vào làm việc trong Công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mà không thuộc diện được Nhà nước phong cấp bậc hàm sĩ quan, hạ sĩ quan, chiến sĩ.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Vị trí, chức năng của Công an nhân dân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Vị trí: là lực lượng nòng cốt của lực lượng vũ trang nhân dân trong sự nghiệp bảo vệ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ninh quốc gia và giữ gìn trật tự an toàn xã hội của Nhà nước.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Chức năng của công an nhân dân: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Tham mưu cho Đảng, Nhà nước về bảo vệ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ninh quốc gia và giữ gìn trật tự, an toàn xã hội: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Thực hiện thống nhất quản lí về bảo vệ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ninh quốc gia và giữ gìn trật tự, an toàn xã hội: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Đấu tranh phòng, chống âm mưu, hoạt động của các thế lực thù địch, các loại tội phạm và </w:t>
      </w:r>
      <w:proofErr w:type="gramStart"/>
      <w:r w:rsidRPr="00005501">
        <w:rPr>
          <w:rFonts w:ascii="Times New Roman" w:eastAsia="Times New Roman" w:hAnsi="Times New Roman" w:cs="Times New Roman"/>
          <w:sz w:val="28"/>
          <w:szCs w:val="28"/>
          <w:lang w:val="en-US"/>
        </w:rPr>
        <w:t>vi</w:t>
      </w:r>
      <w:proofErr w:type="gramEnd"/>
      <w:r w:rsidRPr="00005501">
        <w:rPr>
          <w:rFonts w:ascii="Times New Roman" w:eastAsia="Times New Roman" w:hAnsi="Times New Roman" w:cs="Times New Roman"/>
          <w:sz w:val="28"/>
          <w:szCs w:val="28"/>
          <w:lang w:val="en-US"/>
        </w:rPr>
        <w:t xml:space="preserve"> phạm pháp luật về an ninh quốc gia, trật tự, an toàn xã hội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Nguyên tắc tổ chức và hoạt động của Công an Nhân dân </w:t>
      </w:r>
    </w:p>
    <w:p w:rsidR="00005501" w:rsidRPr="00005501" w:rsidRDefault="00005501" w:rsidP="00005501">
      <w:pPr>
        <w:numPr>
          <w:ilvl w:val="1"/>
          <w:numId w:val="3"/>
        </w:numPr>
        <w:spacing w:after="0"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lastRenderedPageBreak/>
        <w:t xml:space="preserve">Đảng lãnh đạo tuyệt đối, trực tiếp về mọi mặt; sự thống lĩnh của Chủ tịch nước; sự thống nhất quản lí của Chính phủ; sự chi huy, quản lí trực tiếp của Bộ trưởng Bộ Công an </w:t>
      </w:r>
    </w:p>
    <w:p w:rsidR="00005501" w:rsidRPr="00005501" w:rsidRDefault="00005501" w:rsidP="00005501">
      <w:pPr>
        <w:spacing w:after="3" w:line="360" w:lineRule="auto"/>
        <w:ind w:left="-12" w:right="14" w:firstLine="567"/>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 Tổ chức tập trung, thống nhất và </w:t>
      </w:r>
      <w:proofErr w:type="gramStart"/>
      <w:r w:rsidRPr="00005501">
        <w:rPr>
          <w:rFonts w:ascii="Times New Roman" w:eastAsia="Times New Roman" w:hAnsi="Times New Roman" w:cs="Times New Roman"/>
          <w:color w:val="000000"/>
          <w:sz w:val="28"/>
          <w:szCs w:val="28"/>
          <w:lang w:val="en-US"/>
        </w:rPr>
        <w:t>theo</w:t>
      </w:r>
      <w:proofErr w:type="gramEnd"/>
      <w:r w:rsidRPr="00005501">
        <w:rPr>
          <w:rFonts w:ascii="Times New Roman" w:eastAsia="Times New Roman" w:hAnsi="Times New Roman" w:cs="Times New Roman"/>
          <w:color w:val="000000"/>
          <w:sz w:val="28"/>
          <w:szCs w:val="28"/>
          <w:lang w:val="en-US"/>
        </w:rPr>
        <w:t xml:space="preserve"> cấp hành chính từ Trung ương đến cơ sở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Hoạt động tuân thủ Hiến pháp và pháp luật; cấp dưới phục tùng cấp trên; dựa vào dân và chịu sự giám sát của dân và bảo vệ lợi ích của Nhà nước, của nhân dân </w:t>
      </w:r>
    </w:p>
    <w:p w:rsidR="00005501" w:rsidRPr="00005501" w:rsidRDefault="00005501" w:rsidP="00005501">
      <w:pPr>
        <w:widowControl w:val="0"/>
        <w:numPr>
          <w:ilvl w:val="0"/>
          <w:numId w:val="5"/>
        </w:numPr>
        <w:spacing w:after="0" w:line="360" w:lineRule="auto"/>
        <w:ind w:right="67"/>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Tổ chức của Công an Nhân dân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Hệ thống tổ chức của Công an Nhân dân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Bộ công an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Công an tỉnh, thành phố trực thuộc Trung ương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Công an huyện, quận, thị xã, thành phố trực thuộc tỉnh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Công an xã, phường, thị trấn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Chức năng nhiệm vụ, quyền hạn cụ thể và cơ cấu tổ chức của Công an Nhân dân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Bộ Công an do chính phủ quy định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Các tổng cục, đơn vị công an do Bộ trưởng Bộ công an quy định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Chỉ huy trong Công an Nhân dân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Bộ trưởng Bộ Công </w:t>
      </w:r>
      <w:proofErr w:type="gramStart"/>
      <w:r w:rsidRPr="00005501">
        <w:rPr>
          <w:rFonts w:ascii="Times New Roman" w:eastAsia="Times New Roman" w:hAnsi="Times New Roman" w:cs="Times New Roman"/>
          <w:color w:val="000000"/>
          <w:sz w:val="28"/>
          <w:szCs w:val="28"/>
          <w:lang w:val="en-US"/>
        </w:rPr>
        <w:t>an</w:t>
      </w:r>
      <w:proofErr w:type="gramEnd"/>
      <w:r w:rsidRPr="00005501">
        <w:rPr>
          <w:rFonts w:ascii="Times New Roman" w:eastAsia="Times New Roman" w:hAnsi="Times New Roman" w:cs="Times New Roman"/>
          <w:color w:val="000000"/>
          <w:sz w:val="28"/>
          <w:szCs w:val="28"/>
          <w:lang w:val="en-US"/>
        </w:rPr>
        <w:t xml:space="preserve"> là người chỉ huy cao nhất.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Chỉ huy công </w:t>
      </w:r>
      <w:proofErr w:type="gramStart"/>
      <w:r w:rsidRPr="00005501">
        <w:rPr>
          <w:rFonts w:ascii="Times New Roman" w:eastAsia="Times New Roman" w:hAnsi="Times New Roman" w:cs="Times New Roman"/>
          <w:color w:val="000000"/>
          <w:sz w:val="28"/>
          <w:szCs w:val="28"/>
          <w:lang w:val="en-US"/>
        </w:rPr>
        <w:t>an</w:t>
      </w:r>
      <w:proofErr w:type="gramEnd"/>
      <w:r w:rsidRPr="00005501">
        <w:rPr>
          <w:rFonts w:ascii="Times New Roman" w:eastAsia="Times New Roman" w:hAnsi="Times New Roman" w:cs="Times New Roman"/>
          <w:color w:val="000000"/>
          <w:sz w:val="28"/>
          <w:szCs w:val="28"/>
          <w:lang w:val="en-US"/>
        </w:rPr>
        <w:t xml:space="preserve"> cấp dưới chịu trách nhiệm trước chỉ huy công an cấp trên về tổ chức và hoạt động của đơn vị công an được giao phụ trách.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Chỉ huy công </w:t>
      </w:r>
      <w:proofErr w:type="gramStart"/>
      <w:r w:rsidRPr="00005501">
        <w:rPr>
          <w:rFonts w:ascii="Times New Roman" w:eastAsia="Times New Roman" w:hAnsi="Times New Roman" w:cs="Times New Roman"/>
          <w:color w:val="000000"/>
          <w:sz w:val="28"/>
          <w:szCs w:val="28"/>
          <w:lang w:val="en-US"/>
        </w:rPr>
        <w:t>an</w:t>
      </w:r>
      <w:proofErr w:type="gramEnd"/>
      <w:r w:rsidRPr="00005501">
        <w:rPr>
          <w:rFonts w:ascii="Times New Roman" w:eastAsia="Times New Roman" w:hAnsi="Times New Roman" w:cs="Times New Roman"/>
          <w:color w:val="000000"/>
          <w:sz w:val="28"/>
          <w:szCs w:val="28"/>
          <w:lang w:val="en-US"/>
        </w:rPr>
        <w:t xml:space="preserve"> địa phương chịu trách nhiệm trước chỉ huy công an cấp trên và trước cấp ủy Đảng, chính quyền cùng cấp.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Sĩ quan, hạ sĩ quan, chiến sĩ công </w:t>
      </w:r>
      <w:proofErr w:type="gramStart"/>
      <w:r w:rsidRPr="00005501">
        <w:rPr>
          <w:rFonts w:ascii="Times New Roman" w:eastAsia="Times New Roman" w:hAnsi="Times New Roman" w:cs="Times New Roman"/>
          <w:color w:val="000000"/>
          <w:sz w:val="28"/>
          <w:szCs w:val="28"/>
          <w:lang w:val="en-US"/>
        </w:rPr>
        <w:t>an</w:t>
      </w:r>
      <w:proofErr w:type="gramEnd"/>
      <w:r w:rsidRPr="00005501">
        <w:rPr>
          <w:rFonts w:ascii="Times New Roman" w:eastAsia="Times New Roman" w:hAnsi="Times New Roman" w:cs="Times New Roman"/>
          <w:color w:val="000000"/>
          <w:sz w:val="28"/>
          <w:szCs w:val="28"/>
          <w:lang w:val="en-US"/>
        </w:rPr>
        <w:t xml:space="preserve"> có chức vụ hoặc cấp hàm cao hơn là cấp trên của sĩ quan, hạ sĩ quan, chiến sĩ công an có chức vụ hoặc cấp </w:t>
      </w:r>
      <w:r w:rsidRPr="00005501">
        <w:rPr>
          <w:rFonts w:ascii="Times New Roman" w:eastAsia="Times New Roman" w:hAnsi="Times New Roman" w:cs="Times New Roman"/>
          <w:color w:val="000000"/>
          <w:sz w:val="28"/>
          <w:szCs w:val="28"/>
          <w:lang w:val="en-US"/>
        </w:rPr>
        <w:lastRenderedPageBreak/>
        <w:t xml:space="preserve">hàm thấp hơn. Nếu cấp bậc hàm ngang nhau hoặc thấp hơn nhưng có chức vụ cao hơn thì người đó là cấp trên. </w:t>
      </w:r>
    </w:p>
    <w:p w:rsidR="00005501" w:rsidRPr="00005501" w:rsidRDefault="00005501" w:rsidP="00005501">
      <w:pPr>
        <w:widowControl w:val="0"/>
        <w:numPr>
          <w:ilvl w:val="0"/>
          <w:numId w:val="5"/>
        </w:numPr>
        <w:spacing w:after="0" w:line="360" w:lineRule="auto"/>
        <w:ind w:right="67"/>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Tuyển chọn công dân vào Công an Nhân dân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Công dân đủ tiêu chuẩn về lai lịch chính trị gia đình, bản thân rõ ràng; bản thân có phẩm chất đạo đức tốt; có sức khoẻ, có trình độ học vấn và năng khiếu phù hợp với công tác công an; có nguyện vọng phục vụ trong lực lượng công an thì được tuyển chọn vào công an nhân dân. </w:t>
      </w:r>
    </w:p>
    <w:p w:rsidR="00005501" w:rsidRPr="00005501" w:rsidRDefault="00005501" w:rsidP="00005501">
      <w:pPr>
        <w:numPr>
          <w:ilvl w:val="1"/>
          <w:numId w:val="3"/>
        </w:numPr>
        <w:spacing w:after="1" w:line="360" w:lineRule="auto"/>
        <w:ind w:right="16"/>
        <w:jc w:val="both"/>
        <w:rPr>
          <w:rFonts w:ascii="Times New Roman" w:eastAsia="Times New Roman" w:hAnsi="Times New Roman" w:cs="Times New Roman"/>
          <w:color w:val="000000"/>
          <w:sz w:val="28"/>
          <w:szCs w:val="28"/>
          <w:lang w:val="en-US"/>
        </w:rPr>
      </w:pPr>
      <w:r w:rsidRPr="00005501">
        <w:rPr>
          <w:rFonts w:ascii="Times New Roman" w:eastAsia="Times New Roman" w:hAnsi="Times New Roman" w:cs="Times New Roman"/>
          <w:color w:val="000000"/>
          <w:sz w:val="28"/>
          <w:szCs w:val="28"/>
          <w:lang w:val="en-US"/>
        </w:rPr>
        <w:t xml:space="preserve">Ưu tiên tuyển chọn sinh viên, học viên tôt nghiệp xuất sắc ở các học viện, nhà trường quân sự có đủ tiêu chuẩn để đào tạo bổ sung vào công an.  </w:t>
      </w:r>
    </w:p>
    <w:p w:rsidR="00005501" w:rsidRPr="00005501" w:rsidRDefault="00005501" w:rsidP="00005501">
      <w:pPr>
        <w:widowControl w:val="0"/>
        <w:numPr>
          <w:ilvl w:val="0"/>
          <w:numId w:val="5"/>
        </w:numPr>
        <w:spacing w:after="0" w:line="360" w:lineRule="auto"/>
        <w:ind w:right="67"/>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Cấp bậc hàm sĩ quan, hạ sĩ quan, chiến sĩ và chức vụ cơ bản trong Công an Nhân dân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Phân loại sĩ quan, hạ sĩ quan, chiến sĩ Công an nhân dân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Phân loại theo lực lượng có: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Sĩ quan, hạ sĩ quan, chiến sĩ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ninh nhân dân + Sĩ quan, hạ sĩ quan, chiến sĩ Cảnh sát nhân dân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Phân loại theo tính chất hoạt động có: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Sĩ quan, hạ sĩ quan nghiệp vụ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Sĩ quan, hạ sĩ chuyên môn kỹ thuật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Hạ sĩ quan, chiến sĩ phục vụ có thời hạn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Hệ thống cấp bậc hàm sĩ quan, hạ sĩ quan, chiến sĩ Công an Nhân dân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Sĩ quan, hạ sĩ quan nghiệp vụ: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Cấp tướng: Thiếu, trung, thượng, đại tướng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Cấp tá: Thiếu, trung, thượng, đại tá + Cấp uý: Thiếu, trung, thượng, đại uý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Hạ sĩ quan có: Hạ sĩ, trung sĩ, thượng sĩ.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lastRenderedPageBreak/>
        <w:t xml:space="preserve">Sĩ quan, hạ sĩ chuyên môn kỹ thuật: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Cấp tá: Thiếu, trung, thượng tá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Cấp uý: Thiếu, trung, thượng, đại uý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Hạ sĩ quan: Hạ sĩ, trung sĩ, thượng sĩ.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Chiến sĩ: Binh nhì, binh nhất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Đối tượng, điều kiện, thời hạn xét phong, thăng cấp bậc hàm sĩ quan, hạ sĩ quan, chiến sĩ Công an Nhân dân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Đối tượng xét phong quân hàm: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Sinh viên tốt nghiệp đại học các trường của Công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được phong quân hàm thiếu uý; học sinh tốt nghiệp các trường trung cấp của Công an được phong cấp bậc trung sĩ.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Cán bộ, công chức hoặc người tốt nghiệp các học viện, trường đại học, trường cao đẳng, trường trung cấp chuyên nghiệp, dạy nghề được tuyển dụng vào Công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căn cứ vào trình độ và nhiệm vụ sẽ được phong cấp bậc hàm tương đương.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Công dân phục vụ có thời hạn trong Công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nhân dân đựoc phong cấp bậc từ binh nhì đến thượng sĩ.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Điều kiện và thời hạn xét thăng cấp bậc hàm: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Theo luật Công an nhân dân quy định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Hệ thống chức vụ cơ bản và cấp bậc hàm sĩ quan Công an Nhân dân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Tiểu đội trưởng: Thiếu uý, trung uý, thượng uý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Trung đội trưởng: Trung uý, thượng uý, Đại úy.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Đại đội trưởng: Thượng uý, đại uý, thiếu tá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Tiểu đoàn trưởng, Trưởng Công an phường (thị trấn), Đội trưởng: Thiếu tá, trung tá </w:t>
      </w:r>
    </w:p>
    <w:p w:rsidR="00005501" w:rsidRPr="00005501" w:rsidRDefault="00005501" w:rsidP="00005501">
      <w:pPr>
        <w:numPr>
          <w:ilvl w:val="1"/>
          <w:numId w:val="1"/>
        </w:numPr>
        <w:spacing w:after="3" w:line="360" w:lineRule="auto"/>
        <w:ind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lastRenderedPageBreak/>
        <w:t xml:space="preserve">Trung đoàn trưởng, Trưởng công an huyện (quận, thi xã, thành phố trực thuộc tỉnh), Trưởng phòng: Trung tá, thượng tá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Giám đốc Công an tỉnh, thành phố trực thuộc TW, Cục trưởng, Vụ trưởng: Thượng tá, đại tá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Giám đốc Công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thành phố Hà Nội, Hồ Chí Minh, Tư lệnh Cảnh vệ: thiếu tướng, trung tướng.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Tổng cục trưởng: Thiếu tướng, trung tướng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Bộ trưởng Bộ Công an: Thượng tướng, đại tướng </w:t>
      </w:r>
    </w:p>
    <w:p w:rsidR="00005501" w:rsidRPr="00005501" w:rsidRDefault="00005501" w:rsidP="00005501">
      <w:pPr>
        <w:widowControl w:val="0"/>
        <w:numPr>
          <w:ilvl w:val="0"/>
          <w:numId w:val="5"/>
        </w:numPr>
        <w:spacing w:after="0" w:line="360" w:lineRule="auto"/>
        <w:ind w:right="67"/>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Nghĩa vụ, trách nhiệm và quyền lợi của sĩ quan, hạ sĩ quan, chiến sĩ Công an Nhân dân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Nghĩa vụ, trách nhiệm và những việc sĩ quan, hạ sĩ quan, chiến sĩ Công an không được làm</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Nghĩa vụ, trách nhiệm: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Tuyệt đối trung thành với tổ quốc và nhân dân.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Nghiêm chỉnh chấp hành đường lối, chính sách, pháp luật của Đảng, Nhà nước, điều lệnh công an, chỉ thị, mệnh lệnh cấp trên.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Trung thực, dũng cảm, cảnh giác, sẵn sàng chiến đấu, hoàn thành mọi nhiệm vụ.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Tôn trọng bảo vệ quyền, lợi ích hợp pháp của dân, vì dân phục vụ.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Luôn học tập nâng cao trình độ mọi mặt; rèn luyện phẩm chất cách mạng, ý thức tổ chức và thể lực. </w:t>
      </w:r>
    </w:p>
    <w:p w:rsidR="00005501" w:rsidRPr="00005501" w:rsidRDefault="00005501" w:rsidP="00005501">
      <w:pPr>
        <w:spacing w:after="3" w:line="360" w:lineRule="auto"/>
        <w:ind w:left="1080" w:right="14" w:firstLine="360"/>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 Chịu chách nhiệm trước pháp luật cấp trên và cấp dưới thuộc quyền về những mệnh lệnh của mình, về việc chấp hành mệnh lệnh cấp trên và việc thực hiện nhiệm vụ của cấp dưới thuộc quyền. </w:t>
      </w:r>
    </w:p>
    <w:p w:rsidR="00005501" w:rsidRPr="00005501" w:rsidRDefault="00005501" w:rsidP="00005501">
      <w:pPr>
        <w:widowControl w:val="0"/>
        <w:numPr>
          <w:ilvl w:val="1"/>
          <w:numId w:val="5"/>
        </w:numPr>
        <w:spacing w:after="0" w:line="360" w:lineRule="auto"/>
        <w:ind w:right="67"/>
        <w:jc w:val="both"/>
        <w:rPr>
          <w:rFonts w:ascii="Times New Roman" w:eastAsia="Times New Roman" w:hAnsi="Times New Roman" w:cs="Times New Roman"/>
          <w:b/>
          <w:i/>
          <w:sz w:val="28"/>
          <w:szCs w:val="28"/>
          <w:lang w:val="en-US"/>
        </w:rPr>
      </w:pPr>
      <w:r w:rsidRPr="00005501">
        <w:rPr>
          <w:rFonts w:ascii="Times New Roman" w:eastAsia="Times New Roman" w:hAnsi="Times New Roman" w:cs="Times New Roman"/>
          <w:b/>
          <w:i/>
          <w:sz w:val="28"/>
          <w:szCs w:val="28"/>
          <w:lang w:val="en-US"/>
        </w:rPr>
        <w:t xml:space="preserve">Quyền lợi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Có quyền công dân theo quy định của Hiến pháp, Pháp luật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lastRenderedPageBreak/>
        <w:t xml:space="preserve">Được nhà nước bảo đảm về chế độ chính sách ưu đãi.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Được bồi dưỡng chuyên môn nghiệp vụ, chính trị. </w:t>
      </w:r>
    </w:p>
    <w:p w:rsidR="00005501" w:rsidRPr="00005501" w:rsidRDefault="00005501" w:rsidP="00005501">
      <w:pPr>
        <w:widowControl w:val="0"/>
        <w:spacing w:after="0" w:line="360" w:lineRule="auto"/>
        <w:ind w:left="360"/>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III. TRÁCH NHIỆM CỦA HỌC SINH THPT THAM GIA XÂY DỰNG </w:t>
      </w:r>
    </w:p>
    <w:p w:rsidR="00005501" w:rsidRPr="00005501" w:rsidRDefault="00005501" w:rsidP="00005501">
      <w:pPr>
        <w:widowControl w:val="0"/>
        <w:spacing w:after="0" w:line="360" w:lineRule="auto"/>
        <w:ind w:left="360"/>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ĐỘI NGŨ SĨ QUAN QUÂN ĐỘI, CÔNG AN </w:t>
      </w:r>
    </w:p>
    <w:p w:rsidR="00005501" w:rsidRPr="00005501" w:rsidRDefault="00005501" w:rsidP="00005501">
      <w:pPr>
        <w:widowControl w:val="0"/>
        <w:numPr>
          <w:ilvl w:val="0"/>
          <w:numId w:val="6"/>
        </w:numPr>
        <w:spacing w:after="0" w:line="360" w:lineRule="auto"/>
        <w:ind w:right="67"/>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Trách nhiệm công dân đối với nghĩa vụ bảo vệ tổ quốc </w:t>
      </w:r>
    </w:p>
    <w:p w:rsidR="00005501" w:rsidRPr="00005501" w:rsidRDefault="00005501" w:rsidP="00005501">
      <w:pPr>
        <w:spacing w:after="1" w:line="360" w:lineRule="auto"/>
        <w:ind w:left="-10" w:right="16" w:firstLine="567"/>
        <w:jc w:val="both"/>
        <w:rPr>
          <w:rFonts w:ascii="Times New Roman" w:eastAsia="Times New Roman" w:hAnsi="Times New Roman" w:cs="Times New Roman"/>
          <w:color w:val="000000"/>
          <w:sz w:val="28"/>
          <w:szCs w:val="28"/>
          <w:lang w:val="en-US"/>
        </w:rPr>
      </w:pPr>
      <w:proofErr w:type="gramStart"/>
      <w:r w:rsidRPr="00005501">
        <w:rPr>
          <w:rFonts w:ascii="Times New Roman" w:eastAsia="Times New Roman" w:hAnsi="Times New Roman" w:cs="Times New Roman"/>
          <w:color w:val="000000"/>
          <w:sz w:val="28"/>
          <w:szCs w:val="28"/>
          <w:lang w:val="en-US"/>
        </w:rPr>
        <w:t>Là nghĩa vụ thiêng liêng và quyền cao quý của công dân, trong đó có học sinh.</w:t>
      </w:r>
      <w:proofErr w:type="gramEnd"/>
      <w:r w:rsidRPr="00005501">
        <w:rPr>
          <w:rFonts w:ascii="Times New Roman" w:eastAsia="Times New Roman" w:hAnsi="Times New Roman" w:cs="Times New Roman"/>
          <w:color w:val="000000"/>
          <w:sz w:val="28"/>
          <w:szCs w:val="28"/>
          <w:lang w:val="en-US"/>
        </w:rPr>
        <w:t xml:space="preserve"> </w:t>
      </w:r>
      <w:proofErr w:type="gramStart"/>
      <w:r w:rsidRPr="00005501">
        <w:rPr>
          <w:rFonts w:ascii="Times New Roman" w:eastAsia="Times New Roman" w:hAnsi="Times New Roman" w:cs="Times New Roman"/>
          <w:color w:val="000000"/>
          <w:sz w:val="28"/>
          <w:szCs w:val="28"/>
          <w:lang w:val="en-US"/>
        </w:rPr>
        <w:t>Học sinh cần phải học tập, hiểu rõ và thực hiện đúng pháp luật, trong đó có luật sĩ quan QĐND Việt Nam và CAND.</w:t>
      </w:r>
      <w:proofErr w:type="gramEnd"/>
      <w:r w:rsidRPr="00005501">
        <w:rPr>
          <w:rFonts w:ascii="Times New Roman" w:eastAsia="Times New Roman" w:hAnsi="Times New Roman" w:cs="Times New Roman"/>
          <w:color w:val="000000"/>
          <w:sz w:val="28"/>
          <w:szCs w:val="28"/>
          <w:lang w:val="en-US"/>
        </w:rPr>
        <w:t xml:space="preserve"> </w:t>
      </w:r>
    </w:p>
    <w:p w:rsidR="00005501" w:rsidRPr="00005501" w:rsidRDefault="00005501" w:rsidP="00005501">
      <w:pPr>
        <w:widowControl w:val="0"/>
        <w:numPr>
          <w:ilvl w:val="0"/>
          <w:numId w:val="6"/>
        </w:numPr>
        <w:spacing w:after="0" w:line="360" w:lineRule="auto"/>
        <w:ind w:right="67"/>
        <w:jc w:val="both"/>
        <w:rPr>
          <w:rFonts w:ascii="Times New Roman" w:eastAsia="Times New Roman" w:hAnsi="Times New Roman" w:cs="Times New Roman"/>
          <w:b/>
          <w:sz w:val="28"/>
          <w:szCs w:val="28"/>
          <w:lang w:val="en-US"/>
        </w:rPr>
      </w:pPr>
      <w:r w:rsidRPr="00005501">
        <w:rPr>
          <w:rFonts w:ascii="Times New Roman" w:eastAsia="Times New Roman" w:hAnsi="Times New Roman" w:cs="Times New Roman"/>
          <w:b/>
          <w:sz w:val="28"/>
          <w:szCs w:val="28"/>
          <w:lang w:val="en-US"/>
        </w:rPr>
        <w:t xml:space="preserve">Trách nhiệm của học sinh </w:t>
      </w:r>
    </w:p>
    <w:p w:rsidR="00005501" w:rsidRPr="00005501" w:rsidRDefault="00005501" w:rsidP="00005501">
      <w:pPr>
        <w:numPr>
          <w:ilvl w:val="1"/>
          <w:numId w:val="4"/>
        </w:numPr>
        <w:spacing w:after="0" w:line="360" w:lineRule="auto"/>
        <w:ind w:right="16"/>
        <w:jc w:val="both"/>
        <w:rPr>
          <w:rFonts w:ascii="Times New Roman" w:eastAsia="Times New Roman" w:hAnsi="Times New Roman" w:cs="Times New Roman"/>
          <w:color w:val="000000"/>
          <w:sz w:val="28"/>
          <w:szCs w:val="28"/>
          <w:u w:val="single"/>
          <w:lang w:val="en-US"/>
        </w:rPr>
      </w:pPr>
      <w:r w:rsidRPr="00005501">
        <w:rPr>
          <w:rFonts w:ascii="Times New Roman" w:eastAsia="Times New Roman" w:hAnsi="Times New Roman" w:cs="Times New Roman"/>
          <w:color w:val="000000"/>
          <w:sz w:val="28"/>
          <w:szCs w:val="28"/>
          <w:u w:val="single"/>
          <w:lang w:val="en-US"/>
        </w:rPr>
        <w:t xml:space="preserve">Hiểu được những nội dung cơ bản của Luật, góp phần xây dựng lực lượng sĩ quan QĐND và CAND </w:t>
      </w:r>
      <w:proofErr w:type="gramStart"/>
      <w:r w:rsidRPr="00005501">
        <w:rPr>
          <w:rFonts w:ascii="Times New Roman" w:eastAsia="Times New Roman" w:hAnsi="Times New Roman" w:cs="Times New Roman"/>
          <w:color w:val="000000"/>
          <w:sz w:val="28"/>
          <w:szCs w:val="28"/>
          <w:u w:val="single"/>
          <w:lang w:val="en-US"/>
        </w:rPr>
        <w:t>theo</w:t>
      </w:r>
      <w:proofErr w:type="gramEnd"/>
      <w:r w:rsidRPr="00005501">
        <w:rPr>
          <w:rFonts w:ascii="Times New Roman" w:eastAsia="Times New Roman" w:hAnsi="Times New Roman" w:cs="Times New Roman"/>
          <w:color w:val="000000"/>
          <w:sz w:val="28"/>
          <w:szCs w:val="28"/>
          <w:u w:val="single"/>
          <w:lang w:val="en-US"/>
        </w:rPr>
        <w:t xml:space="preserve"> hướng: cách mạng, chính quy, tinh nhuệ, từng bước hiện đại. </w:t>
      </w:r>
    </w:p>
    <w:p w:rsidR="00005501" w:rsidRPr="00005501" w:rsidRDefault="00005501" w:rsidP="00005501">
      <w:pPr>
        <w:numPr>
          <w:ilvl w:val="1"/>
          <w:numId w:val="4"/>
        </w:numPr>
        <w:spacing w:after="3" w:line="360" w:lineRule="auto"/>
        <w:ind w:right="16"/>
        <w:jc w:val="both"/>
        <w:rPr>
          <w:rFonts w:ascii="Times New Roman" w:eastAsia="Times New Roman" w:hAnsi="Times New Roman" w:cs="Times New Roman"/>
          <w:color w:val="000000"/>
          <w:sz w:val="28"/>
          <w:szCs w:val="28"/>
          <w:u w:val="single"/>
          <w:lang w:val="en-US"/>
        </w:rPr>
      </w:pPr>
      <w:r w:rsidRPr="00005501">
        <w:rPr>
          <w:rFonts w:ascii="Times New Roman" w:eastAsia="Times New Roman" w:hAnsi="Times New Roman" w:cs="Times New Roman"/>
          <w:color w:val="000000"/>
          <w:sz w:val="28"/>
          <w:szCs w:val="28"/>
          <w:u w:val="single"/>
          <w:lang w:val="en-US"/>
        </w:rPr>
        <w:t xml:space="preserve">Học tập, nắm được nghĩa vụ, trách nhiệm và quyền lợi của sĩ quan Quân đội và Công an, điều kiện tuyển chọn đào tạo bổ sung, biết được phương pháp đăng ký dự tuyển đào tạo. </w:t>
      </w:r>
    </w:p>
    <w:p w:rsidR="00005501" w:rsidRPr="00005501" w:rsidRDefault="00005501" w:rsidP="00005501">
      <w:pPr>
        <w:numPr>
          <w:ilvl w:val="1"/>
          <w:numId w:val="4"/>
        </w:numPr>
        <w:spacing w:after="0" w:line="360" w:lineRule="auto"/>
        <w:ind w:right="16"/>
        <w:jc w:val="both"/>
        <w:rPr>
          <w:rFonts w:ascii="Times New Roman" w:eastAsia="Times New Roman" w:hAnsi="Times New Roman" w:cs="Times New Roman"/>
          <w:color w:val="000000"/>
          <w:sz w:val="28"/>
          <w:szCs w:val="28"/>
          <w:u w:val="single"/>
          <w:lang w:val="en-US"/>
        </w:rPr>
      </w:pPr>
      <w:r w:rsidRPr="00005501">
        <w:rPr>
          <w:rFonts w:ascii="Times New Roman" w:eastAsia="Times New Roman" w:hAnsi="Times New Roman" w:cs="Times New Roman"/>
          <w:color w:val="000000"/>
          <w:sz w:val="28"/>
          <w:szCs w:val="28"/>
          <w:u w:val="single"/>
          <w:lang w:val="en-US"/>
        </w:rPr>
        <w:t xml:space="preserve">Học tập, rèn luyện, trau dồi, nâng cao kiến thức cần thiết; học tập và làm </w:t>
      </w:r>
      <w:proofErr w:type="gramStart"/>
      <w:r w:rsidRPr="00005501">
        <w:rPr>
          <w:rFonts w:ascii="Times New Roman" w:eastAsia="Times New Roman" w:hAnsi="Times New Roman" w:cs="Times New Roman"/>
          <w:color w:val="000000"/>
          <w:sz w:val="28"/>
          <w:szCs w:val="28"/>
          <w:u w:val="single"/>
          <w:lang w:val="en-US"/>
        </w:rPr>
        <w:t>theo</w:t>
      </w:r>
      <w:proofErr w:type="gramEnd"/>
      <w:r w:rsidRPr="00005501">
        <w:rPr>
          <w:rFonts w:ascii="Times New Roman" w:eastAsia="Times New Roman" w:hAnsi="Times New Roman" w:cs="Times New Roman"/>
          <w:color w:val="000000"/>
          <w:sz w:val="28"/>
          <w:szCs w:val="28"/>
          <w:u w:val="single"/>
          <w:lang w:val="en-US"/>
        </w:rPr>
        <w:t xml:space="preserve"> tấm gương đạo đức Hồ Chí Minh, tìm hiểu về truyền thống anh hùng của Quân đội, Công an nhân dân. </w:t>
      </w:r>
    </w:p>
    <w:p w:rsidR="00005501" w:rsidRPr="00005501" w:rsidRDefault="00005501" w:rsidP="00005501">
      <w:pPr>
        <w:numPr>
          <w:ilvl w:val="1"/>
          <w:numId w:val="4"/>
        </w:numPr>
        <w:spacing w:after="1" w:line="360" w:lineRule="auto"/>
        <w:ind w:right="16"/>
        <w:jc w:val="both"/>
        <w:rPr>
          <w:rFonts w:ascii="Times New Roman" w:eastAsia="Times New Roman" w:hAnsi="Times New Roman" w:cs="Times New Roman"/>
          <w:color w:val="000000"/>
          <w:sz w:val="28"/>
          <w:szCs w:val="28"/>
          <w:u w:val="single"/>
          <w:lang w:val="en-US"/>
        </w:rPr>
      </w:pPr>
      <w:r w:rsidRPr="00005501">
        <w:rPr>
          <w:rFonts w:ascii="Times New Roman" w:eastAsia="Times New Roman" w:hAnsi="Times New Roman" w:cs="Times New Roman"/>
          <w:color w:val="000000"/>
          <w:sz w:val="28"/>
          <w:szCs w:val="28"/>
          <w:u w:val="single"/>
          <w:lang w:val="en-US"/>
        </w:rPr>
        <w:t xml:space="preserve">Học sinh có thể đăng ký vào Quân đội, Công an; điều kiện tiêu chuẩn </w:t>
      </w:r>
      <w:proofErr w:type="gramStart"/>
      <w:r w:rsidRPr="00005501">
        <w:rPr>
          <w:rFonts w:ascii="Times New Roman" w:eastAsia="Times New Roman" w:hAnsi="Times New Roman" w:cs="Times New Roman"/>
          <w:color w:val="000000"/>
          <w:sz w:val="28"/>
          <w:szCs w:val="28"/>
          <w:u w:val="single"/>
          <w:lang w:val="en-US"/>
        </w:rPr>
        <w:t>theo</w:t>
      </w:r>
      <w:proofErr w:type="gramEnd"/>
      <w:r w:rsidRPr="00005501">
        <w:rPr>
          <w:rFonts w:ascii="Times New Roman" w:eastAsia="Times New Roman" w:hAnsi="Times New Roman" w:cs="Times New Roman"/>
          <w:color w:val="000000"/>
          <w:sz w:val="28"/>
          <w:szCs w:val="28"/>
          <w:u w:val="single"/>
          <w:lang w:val="en-US"/>
        </w:rPr>
        <w:t xml:space="preserve"> luật và hướng dẫn hàng năm. </w:t>
      </w:r>
    </w:p>
    <w:p w:rsidR="00005501" w:rsidRPr="00005501" w:rsidRDefault="00005501" w:rsidP="00005501">
      <w:pPr>
        <w:keepNext/>
        <w:keepLines/>
        <w:spacing w:after="16" w:line="360" w:lineRule="auto"/>
        <w:ind w:left="10" w:hanging="10"/>
        <w:jc w:val="both"/>
        <w:outlineLvl w:val="1"/>
        <w:rPr>
          <w:rFonts w:ascii="Times New Roman" w:eastAsia="Times New Roman" w:hAnsi="Times New Roman" w:cs="Times New Roman"/>
          <w:b/>
          <w:color w:val="000000"/>
          <w:sz w:val="32"/>
          <w:szCs w:val="32"/>
          <w:lang w:val="en-US"/>
        </w:rPr>
      </w:pPr>
      <w:r w:rsidRPr="00005501">
        <w:rPr>
          <w:rFonts w:ascii="Times New Roman" w:eastAsia="Times New Roman" w:hAnsi="Times New Roman" w:cs="Times New Roman"/>
          <w:b/>
          <w:color w:val="000000"/>
          <w:sz w:val="32"/>
          <w:szCs w:val="32"/>
          <w:lang w:val="en-US"/>
        </w:rPr>
        <w:t>CÂU HỎI ÔN TẬP</w:t>
      </w:r>
    </w:p>
    <w:p w:rsidR="00005501" w:rsidRPr="00005501" w:rsidRDefault="00005501" w:rsidP="00005501">
      <w:pPr>
        <w:numPr>
          <w:ilvl w:val="0"/>
          <w:numId w:val="7"/>
        </w:numPr>
        <w:spacing w:after="3" w:line="360" w:lineRule="auto"/>
        <w:ind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Trình bày vị trí, chức năng của Quân đội Nhân dân Việt Nam. </w:t>
      </w:r>
    </w:p>
    <w:p w:rsidR="00005501" w:rsidRPr="00005501" w:rsidRDefault="00005501" w:rsidP="00005501">
      <w:pPr>
        <w:numPr>
          <w:ilvl w:val="0"/>
          <w:numId w:val="7"/>
        </w:numPr>
        <w:spacing w:after="3" w:line="360" w:lineRule="auto"/>
        <w:ind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Sĩ quan Quân đội Nhân dân Việt Nam có nghĩa vụ, trách nhiệm và quyền lợi nào? </w:t>
      </w:r>
    </w:p>
    <w:p w:rsidR="00005501" w:rsidRPr="00005501" w:rsidRDefault="00005501" w:rsidP="00005501">
      <w:pPr>
        <w:numPr>
          <w:ilvl w:val="0"/>
          <w:numId w:val="7"/>
        </w:numPr>
        <w:spacing w:after="3" w:line="360" w:lineRule="auto"/>
        <w:ind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Trình bày vị trí, chức năng của Công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Nhân dân Việt Nam. </w:t>
      </w:r>
    </w:p>
    <w:p w:rsidR="00005501" w:rsidRPr="00005501" w:rsidRDefault="00005501" w:rsidP="00005501">
      <w:pPr>
        <w:numPr>
          <w:ilvl w:val="0"/>
          <w:numId w:val="7"/>
        </w:numPr>
        <w:spacing w:after="3" w:line="360" w:lineRule="auto"/>
        <w:ind w:right="14"/>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lastRenderedPageBreak/>
        <w:t xml:space="preserve">Sĩ quan, hạ sĩ quan, chiến sĩ Công </w:t>
      </w:r>
      <w:proofErr w:type="gramStart"/>
      <w:r w:rsidRPr="00005501">
        <w:rPr>
          <w:rFonts w:ascii="Times New Roman" w:eastAsia="Times New Roman" w:hAnsi="Times New Roman" w:cs="Times New Roman"/>
          <w:sz w:val="28"/>
          <w:szCs w:val="28"/>
          <w:lang w:val="en-US"/>
        </w:rPr>
        <w:t>an</w:t>
      </w:r>
      <w:proofErr w:type="gramEnd"/>
      <w:r w:rsidRPr="00005501">
        <w:rPr>
          <w:rFonts w:ascii="Times New Roman" w:eastAsia="Times New Roman" w:hAnsi="Times New Roman" w:cs="Times New Roman"/>
          <w:sz w:val="28"/>
          <w:szCs w:val="28"/>
          <w:lang w:val="en-US"/>
        </w:rPr>
        <w:t xml:space="preserve"> Nhân dân Việt Nam có nghĩa vụ, trách nhiệm và quyền lợi nào? </w:t>
      </w:r>
    </w:p>
    <w:p w:rsidR="00005501" w:rsidRPr="00005501" w:rsidRDefault="00005501" w:rsidP="00005501">
      <w:pPr>
        <w:widowControl w:val="0"/>
        <w:numPr>
          <w:ilvl w:val="0"/>
          <w:numId w:val="7"/>
        </w:numPr>
        <w:spacing w:after="0" w:line="360" w:lineRule="auto"/>
        <w:ind w:right="67"/>
        <w:jc w:val="both"/>
        <w:rPr>
          <w:rFonts w:ascii="Times New Roman" w:eastAsia="Times New Roman" w:hAnsi="Times New Roman" w:cs="Times New Roman"/>
          <w:sz w:val="28"/>
          <w:szCs w:val="28"/>
          <w:lang w:val="en-US"/>
        </w:rPr>
      </w:pPr>
      <w:r w:rsidRPr="00005501">
        <w:rPr>
          <w:rFonts w:ascii="Times New Roman" w:eastAsia="Times New Roman" w:hAnsi="Times New Roman" w:cs="Times New Roman"/>
          <w:sz w:val="28"/>
          <w:szCs w:val="28"/>
          <w:lang w:val="en-US"/>
        </w:rPr>
        <w:t xml:space="preserve">Học sinh THPT phải có trách nhiệm gì để tham gia xây dựng đội </w:t>
      </w:r>
      <w:proofErr w:type="gramStart"/>
      <w:r w:rsidRPr="00005501">
        <w:rPr>
          <w:rFonts w:ascii="Times New Roman" w:eastAsia="Times New Roman" w:hAnsi="Times New Roman" w:cs="Times New Roman"/>
          <w:sz w:val="28"/>
          <w:szCs w:val="28"/>
          <w:lang w:val="en-US"/>
        </w:rPr>
        <w:t>ngũ</w:t>
      </w:r>
      <w:proofErr w:type="gramEnd"/>
      <w:r w:rsidRPr="00005501">
        <w:rPr>
          <w:rFonts w:ascii="Times New Roman" w:eastAsia="Times New Roman" w:hAnsi="Times New Roman" w:cs="Times New Roman"/>
          <w:sz w:val="28"/>
          <w:szCs w:val="28"/>
          <w:lang w:val="en-US"/>
        </w:rPr>
        <w:t xml:space="preserve"> sĩ quan Quân đội và Công an? </w:t>
      </w:r>
    </w:p>
    <w:p w:rsidR="00005501" w:rsidRPr="00005501" w:rsidRDefault="00005501" w:rsidP="00005501">
      <w:pPr>
        <w:numPr>
          <w:ilvl w:val="1"/>
          <w:numId w:val="1"/>
        </w:numPr>
        <w:spacing w:after="3" w:line="360" w:lineRule="auto"/>
        <w:ind w:left="1080" w:right="14"/>
        <w:jc w:val="both"/>
        <w:rPr>
          <w:rFonts w:ascii="Times New Roman" w:eastAsia="Times New Roman" w:hAnsi="Times New Roman" w:cs="Times New Roman"/>
          <w:sz w:val="28"/>
          <w:szCs w:val="28"/>
          <w:lang w:val="en-US"/>
        </w:rPr>
      </w:pPr>
      <w:bookmarkStart w:id="0" w:name="_GoBack"/>
      <w:bookmarkEnd w:id="0"/>
    </w:p>
    <w:p w:rsidR="00005501" w:rsidRPr="00005501" w:rsidRDefault="00005501" w:rsidP="00005501">
      <w:pPr>
        <w:spacing w:after="160" w:line="259" w:lineRule="auto"/>
        <w:rPr>
          <w:rFonts w:ascii="Calibri" w:eastAsia="Calibri" w:hAnsi="Calibri" w:cs="Times New Roman"/>
          <w:lang w:val="en-US"/>
        </w:rPr>
      </w:pPr>
    </w:p>
    <w:p w:rsidR="00E57AF4" w:rsidRDefault="00E57AF4"/>
    <w:sectPr w:rsidR="00E57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179F7"/>
    <w:multiLevelType w:val="hybridMultilevel"/>
    <w:tmpl w:val="7FCC5C74"/>
    <w:lvl w:ilvl="0" w:tplc="C3064CFA">
      <w:start w:val="1"/>
      <w:numFmt w:val="decimal"/>
      <w:lvlText w:val="%1."/>
      <w:lvlJc w:val="left"/>
      <w:pPr>
        <w:ind w:left="681" w:hanging="360"/>
      </w:pPr>
      <w:rPr>
        <w:rFonts w:hint="default"/>
      </w:rPr>
    </w:lvl>
    <w:lvl w:ilvl="1" w:tplc="04090019">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1">
    <w:nsid w:val="2ED96A8C"/>
    <w:multiLevelType w:val="hybridMultilevel"/>
    <w:tmpl w:val="2E34DED2"/>
    <w:lvl w:ilvl="0" w:tplc="35C637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DC3F28"/>
    <w:multiLevelType w:val="hybridMultilevel"/>
    <w:tmpl w:val="52FC044E"/>
    <w:lvl w:ilvl="0" w:tplc="A8509CE0">
      <w:start w:val="1"/>
      <w:numFmt w:val="decimal"/>
      <w:lvlText w:val="%1."/>
      <w:lvlJc w:val="left"/>
      <w:pPr>
        <w:ind w:left="32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C570F63C">
      <w:start w:val="1"/>
      <w:numFmt w:val="bullet"/>
      <w:lvlText w:val="-"/>
      <w:lvlJc w:val="left"/>
      <w:pPr>
        <w:ind w:left="7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FD22F18">
      <w:start w:val="1"/>
      <w:numFmt w:val="bullet"/>
      <w:lvlText w:val="▪"/>
      <w:lvlJc w:val="left"/>
      <w:pPr>
        <w:ind w:left="16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21A9386">
      <w:start w:val="1"/>
      <w:numFmt w:val="bullet"/>
      <w:lvlText w:val="•"/>
      <w:lvlJc w:val="left"/>
      <w:pPr>
        <w:ind w:left="23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3D8F89A">
      <w:start w:val="1"/>
      <w:numFmt w:val="bullet"/>
      <w:lvlText w:val="o"/>
      <w:lvlJc w:val="left"/>
      <w:pPr>
        <w:ind w:left="30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3DE9C6E">
      <w:start w:val="1"/>
      <w:numFmt w:val="bullet"/>
      <w:lvlText w:val="▪"/>
      <w:lvlJc w:val="left"/>
      <w:pPr>
        <w:ind w:left="38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E267E62">
      <w:start w:val="1"/>
      <w:numFmt w:val="bullet"/>
      <w:lvlText w:val="•"/>
      <w:lvlJc w:val="left"/>
      <w:pPr>
        <w:ind w:left="45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CD66C40">
      <w:start w:val="1"/>
      <w:numFmt w:val="bullet"/>
      <w:lvlText w:val="o"/>
      <w:lvlJc w:val="left"/>
      <w:pPr>
        <w:ind w:left="52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0C25DDC">
      <w:start w:val="1"/>
      <w:numFmt w:val="bullet"/>
      <w:lvlText w:val="▪"/>
      <w:lvlJc w:val="left"/>
      <w:pPr>
        <w:ind w:left="59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373D6CFF"/>
    <w:multiLevelType w:val="hybridMultilevel"/>
    <w:tmpl w:val="DB028F7A"/>
    <w:lvl w:ilvl="0" w:tplc="576E6D42">
      <w:start w:val="1"/>
      <w:numFmt w:val="decimal"/>
      <w:lvlText w:val="%1."/>
      <w:lvlJc w:val="left"/>
      <w:pPr>
        <w:ind w:left="681"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4">
    <w:nsid w:val="4C67486C"/>
    <w:multiLevelType w:val="hybridMultilevel"/>
    <w:tmpl w:val="EE12ACF4"/>
    <w:lvl w:ilvl="0" w:tplc="B3707518">
      <w:start w:val="1"/>
      <w:numFmt w:val="lowerLetter"/>
      <w:lvlText w:val="%1."/>
      <w:lvlJc w:val="left"/>
      <w:pPr>
        <w:ind w:left="36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B75A8DD8">
      <w:start w:val="1"/>
      <w:numFmt w:val="bullet"/>
      <w:lvlText w:val="-"/>
      <w:lvlJc w:val="left"/>
      <w:pPr>
        <w:ind w:left="5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48AEC3A">
      <w:start w:val="1"/>
      <w:numFmt w:val="bullet"/>
      <w:lvlText w:val="▪"/>
      <w:lvlJc w:val="left"/>
      <w:pPr>
        <w:ind w:left="16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4581D4A">
      <w:start w:val="1"/>
      <w:numFmt w:val="bullet"/>
      <w:lvlText w:val="•"/>
      <w:lvlJc w:val="left"/>
      <w:pPr>
        <w:ind w:left="23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CA8CD38">
      <w:start w:val="1"/>
      <w:numFmt w:val="bullet"/>
      <w:lvlText w:val="o"/>
      <w:lvlJc w:val="left"/>
      <w:pPr>
        <w:ind w:left="30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2EC76C6">
      <w:start w:val="1"/>
      <w:numFmt w:val="bullet"/>
      <w:lvlText w:val="▪"/>
      <w:lvlJc w:val="left"/>
      <w:pPr>
        <w:ind w:left="38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3A4E8AC">
      <w:start w:val="1"/>
      <w:numFmt w:val="bullet"/>
      <w:lvlText w:val="•"/>
      <w:lvlJc w:val="left"/>
      <w:pPr>
        <w:ind w:left="45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49460F6">
      <w:start w:val="1"/>
      <w:numFmt w:val="bullet"/>
      <w:lvlText w:val="o"/>
      <w:lvlJc w:val="left"/>
      <w:pPr>
        <w:ind w:left="52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F1A2B90">
      <w:start w:val="1"/>
      <w:numFmt w:val="bullet"/>
      <w:lvlText w:val="▪"/>
      <w:lvlJc w:val="left"/>
      <w:pPr>
        <w:ind w:left="59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nsid w:val="58FF76C1"/>
    <w:multiLevelType w:val="hybridMultilevel"/>
    <w:tmpl w:val="D97AD434"/>
    <w:lvl w:ilvl="0" w:tplc="148EF594">
      <w:start w:val="1"/>
      <w:numFmt w:val="decimal"/>
      <w:lvlText w:val="%1."/>
      <w:lvlJc w:val="left"/>
      <w:pPr>
        <w:ind w:left="1080" w:hanging="360"/>
      </w:pPr>
      <w:rPr>
        <w:rFonts w:hint="default"/>
      </w:rPr>
    </w:lvl>
    <w:lvl w:ilvl="1" w:tplc="04090019">
      <w:start w:val="1"/>
      <w:numFmt w:val="lowerLetter"/>
      <w:lvlText w:val="%2."/>
      <w:lvlJc w:val="left"/>
      <w:pPr>
        <w:ind w:left="1479"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CA1F32"/>
    <w:multiLevelType w:val="hybridMultilevel"/>
    <w:tmpl w:val="DE78255C"/>
    <w:lvl w:ilvl="0" w:tplc="A00C7C92">
      <w:start w:val="1"/>
      <w:numFmt w:val="lowerLetter"/>
      <w:lvlText w:val="%1)"/>
      <w:lvlJc w:val="left"/>
      <w:pPr>
        <w:ind w:left="34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51A6C1AA">
      <w:start w:val="1"/>
      <w:numFmt w:val="bullet"/>
      <w:lvlText w:val="-"/>
      <w:lvlJc w:val="left"/>
      <w:pPr>
        <w:ind w:left="7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55C618A">
      <w:start w:val="1"/>
      <w:numFmt w:val="bullet"/>
      <w:lvlText w:val="▪"/>
      <w:lvlJc w:val="left"/>
      <w:pPr>
        <w:ind w:left="16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77469DC">
      <w:start w:val="1"/>
      <w:numFmt w:val="bullet"/>
      <w:lvlText w:val="•"/>
      <w:lvlJc w:val="left"/>
      <w:pPr>
        <w:ind w:left="23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7985D4A">
      <w:start w:val="1"/>
      <w:numFmt w:val="bullet"/>
      <w:lvlText w:val="o"/>
      <w:lvlJc w:val="left"/>
      <w:pPr>
        <w:ind w:left="30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7A044F8">
      <w:start w:val="1"/>
      <w:numFmt w:val="bullet"/>
      <w:lvlText w:val="▪"/>
      <w:lvlJc w:val="left"/>
      <w:pPr>
        <w:ind w:left="38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F5A791A">
      <w:start w:val="1"/>
      <w:numFmt w:val="bullet"/>
      <w:lvlText w:val="•"/>
      <w:lvlJc w:val="left"/>
      <w:pPr>
        <w:ind w:left="45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4BE895A8">
      <w:start w:val="1"/>
      <w:numFmt w:val="bullet"/>
      <w:lvlText w:val="o"/>
      <w:lvlJc w:val="left"/>
      <w:pPr>
        <w:ind w:left="52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B10C732">
      <w:start w:val="1"/>
      <w:numFmt w:val="bullet"/>
      <w:lvlText w:val="▪"/>
      <w:lvlJc w:val="left"/>
      <w:pPr>
        <w:ind w:left="59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01"/>
    <w:rsid w:val="00005501"/>
    <w:rsid w:val="004E7F17"/>
    <w:rsid w:val="00E5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2077</Words>
  <Characters>11842</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BÀI 8 : LUẬT SĨ QUAN QUÂN ĐỘI NHÂN DÂN VIỆT NAM</vt:lpstr>
      <vt:lpstr>    VÀ LUẬT CÔNG AN NHÂN DÂN</vt:lpstr>
      <vt:lpstr>    CÂU HỎI ÔN TẬP</vt:lpstr>
    </vt:vector>
  </TitlesOfParts>
  <Company/>
  <LinksUpToDate>false</LinksUpToDate>
  <CharactersWithSpaces>13892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2023-04-04T07:24:00Z</dcterms:created>
  <dcterms:modified xsi:type="dcterms:W3CDTF">2023-04-04T07:28:00Z</dcterms:modified>
</cp:coreProperties>
</file>